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widowControl/>
        <w:spacing w:lineRule="atLeast" w:line="900" w:before="0" w:after="900"/>
        <w:ind w:left="0" w:right="0" w:hanging="0"/>
        <w:jc w:val="center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90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90"/>
        </w:rPr>
        <w:t>Корпоративная полиграфия</w:t>
      </w:r>
    </w:p>
    <w:p>
      <w:pPr>
        <w:pStyle w:val="Heading2"/>
        <w:widowControl/>
        <w:pBdr>
          <w:top w:val="nil"/>
          <w:left w:val="nil"/>
          <w:bottom w:val="nil"/>
          <w:right w:val="nil"/>
        </w:pBdr>
        <w:spacing w:before="0" w:after="375"/>
        <w:ind w:left="0" w:right="0" w:hanging="0"/>
        <w:jc w:val="center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  <w:t>Прайс на копоративные папки с клееным карманом</w:t>
      </w:r>
    </w:p>
    <w:tbl>
      <w:tblPr>
        <w:jc w:val="left"/>
        <w:tblInd w:w="554" w:type="dxa"/>
        <w:tblBorders>
          <w:top w:val="single" w:sz="6" w:space="0" w:color="CFCFCF"/>
          <w:left w:val="single" w:sz="6" w:space="0" w:color="CFCFCF"/>
          <w:bottom w:val="single" w:sz="6" w:space="0" w:color="CFCFCF"/>
          <w:insideH w:val="single" w:sz="6" w:space="0" w:color="CFCFCF"/>
          <w:right w:val="single" w:sz="6" w:space="0" w:color="CFCFCF"/>
          <w:insideV w:val="single" w:sz="6" w:space="0" w:color="CFCFCF"/>
        </w:tblBorders>
        <w:tblCellMar>
          <w:top w:w="28" w:type="dxa"/>
          <w:left w:w="142" w:type="dxa"/>
          <w:bottom w:w="28" w:type="dxa"/>
          <w:right w:w="28" w:type="dxa"/>
        </w:tblCellMar>
      </w:tblPr>
      <w:tblGrid>
        <w:gridCol w:w="3000"/>
        <w:gridCol w:w="1763"/>
        <w:gridCol w:w="1700"/>
        <w:gridCol w:w="1925"/>
      </w:tblGrid>
      <w:tr>
        <w:trPr>
          <w:cantSplit w:val="false"/>
        </w:trPr>
        <w:tc>
          <w:tcPr>
            <w:tcW w:w="3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Тираж/цветность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25 шт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100 шт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300 шт</w:t>
            </w:r>
          </w:p>
        </w:tc>
      </w:tr>
      <w:tr>
        <w:trPr>
          <w:cantSplit w:val="false"/>
        </w:trPr>
        <w:tc>
          <w:tcPr>
            <w:tcW w:w="3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Односторонние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14.7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12.7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10.5</w:t>
            </w:r>
          </w:p>
        </w:tc>
      </w:tr>
      <w:tr>
        <w:trPr>
          <w:cantSplit w:val="false"/>
        </w:trPr>
        <w:tc>
          <w:tcPr>
            <w:tcW w:w="3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Двусторонние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17.7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13.3</w:t>
            </w:r>
          </w:p>
        </w:tc>
      </w:tr>
      <w:tr>
        <w:trPr>
          <w:cantSplit w:val="false"/>
        </w:trPr>
        <w:tc>
          <w:tcPr>
            <w:tcW w:w="3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+ ламинация 1 стороны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+5.00 грн/шт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+3.50 грн/шт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+2.25 грн/шт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00" w:before="0" w:after="225"/>
        <w:ind w:left="0" w:right="0" w:hanging="0"/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</w:pPr>
      <w:r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  <w:t>*Папка с клеевым карманом печатается на мелованной бумаге 350 г/м2, белизна 98%, карман белый без печати - 2 вида: полукруглый, треугольный. При тираже папок 300 шт и более можем предложить цельнокройное исполнение папки на целлюлозном картоне повышенной жесткости.</w:t>
      </w:r>
    </w:p>
    <w:p>
      <w:pPr>
        <w:pStyle w:val="Heading2"/>
        <w:widowControl/>
        <w:pBdr>
          <w:top w:val="nil"/>
          <w:left w:val="nil"/>
          <w:bottom w:val="nil"/>
          <w:right w:val="nil"/>
        </w:pBdr>
        <w:spacing w:before="0" w:after="375"/>
        <w:ind w:left="0" w:right="0" w:hanging="0"/>
        <w:jc w:val="center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  <w:t>Прайс на корпоративные конверты</w:t>
      </w:r>
    </w:p>
    <w:tbl>
      <w:tblPr>
        <w:jc w:val="left"/>
        <w:tblInd w:w="579" w:type="dxa"/>
        <w:tblBorders>
          <w:top w:val="single" w:sz="6" w:space="0" w:color="CFCFCF"/>
          <w:left w:val="single" w:sz="6" w:space="0" w:color="CFCFCF"/>
          <w:bottom w:val="single" w:sz="6" w:space="0" w:color="CFCFCF"/>
          <w:insideH w:val="single" w:sz="6" w:space="0" w:color="CFCFCF"/>
          <w:right w:val="single" w:sz="6" w:space="0" w:color="CFCFCF"/>
          <w:insideV w:val="single" w:sz="6" w:space="0" w:color="CFCFCF"/>
        </w:tblBorders>
        <w:tblCellMar>
          <w:top w:w="28" w:type="dxa"/>
          <w:left w:w="142" w:type="dxa"/>
          <w:bottom w:w="28" w:type="dxa"/>
          <w:right w:w="28" w:type="dxa"/>
        </w:tblCellMar>
      </w:tblPr>
      <w:tblGrid>
        <w:gridCol w:w="2950"/>
        <w:gridCol w:w="1813"/>
        <w:gridCol w:w="1700"/>
        <w:gridCol w:w="1925"/>
      </w:tblGrid>
      <w:tr>
        <w:trPr>
          <w:cantSplit w:val="false"/>
        </w:trPr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Тираж/вид</w:t>
            </w:r>
          </w:p>
        </w:tc>
        <w:tc>
          <w:tcPr>
            <w:tcW w:w="18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от 10 шт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от 50 шт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от 100 шт</w:t>
            </w:r>
          </w:p>
        </w:tc>
      </w:tr>
      <w:tr>
        <w:trPr>
          <w:cantSplit w:val="false"/>
        </w:trPr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конверт DL (220x110mm)</w:t>
            </w:r>
          </w:p>
        </w:tc>
        <w:tc>
          <w:tcPr>
            <w:tcW w:w="18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6.5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4.25</w:t>
            </w:r>
          </w:p>
        </w:tc>
      </w:tr>
      <w:tr>
        <w:trPr>
          <w:cantSplit w:val="false"/>
        </w:trPr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конверт C5 (162x229mm)</w:t>
            </w:r>
          </w:p>
        </w:tc>
        <w:tc>
          <w:tcPr>
            <w:tcW w:w="18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5.5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4.75</w:t>
            </w:r>
          </w:p>
        </w:tc>
      </w:tr>
      <w:tr>
        <w:trPr>
          <w:cantSplit w:val="false"/>
        </w:trPr>
        <w:tc>
          <w:tcPr>
            <w:tcW w:w="2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конверт C4 (229x324mm)</w:t>
            </w:r>
          </w:p>
        </w:tc>
        <w:tc>
          <w:tcPr>
            <w:tcW w:w="18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6.5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5.75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00" w:before="0" w:after="225"/>
        <w:ind w:left="0" w:right="0" w:hanging="0"/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</w:pPr>
      <w:r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  <w:t>*Печать на конвертах - лазерная цифровая, стоимость конверта входит в цену печати. При тиражах свыше 500 шт, печатаем на конвертах офсетной печатью - просчитывается индивидуально.</w:t>
      </w:r>
    </w:p>
    <w:p>
      <w:pPr>
        <w:pStyle w:val="Heading2"/>
        <w:widowControl/>
        <w:pBdr>
          <w:top w:val="nil"/>
          <w:left w:val="nil"/>
          <w:bottom w:val="nil"/>
          <w:right w:val="nil"/>
        </w:pBdr>
        <w:spacing w:before="0" w:after="375"/>
        <w:ind w:left="0" w:right="0" w:hanging="0"/>
        <w:jc w:val="center"/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</w:pPr>
      <w:r>
        <w:rPr>
          <w:rFonts w:ascii="Segoe UI Bold" w:hAnsi="Segoe UI Bold"/>
          <w:b w:val="false"/>
          <w:i w:val="false"/>
          <w:caps w:val="false"/>
          <w:smallCaps w:val="false"/>
          <w:color w:val="auto"/>
          <w:spacing w:val="0"/>
          <w:sz w:val="36"/>
        </w:rPr>
        <w:t>Прайс на корпоративные бумажные флажки</w:t>
      </w:r>
    </w:p>
    <w:tbl>
      <w:tblPr>
        <w:jc w:val="left"/>
        <w:tblInd w:w="529" w:type="dxa"/>
        <w:tblBorders>
          <w:top w:val="single" w:sz="6" w:space="0" w:color="CFCFCF"/>
          <w:left w:val="single" w:sz="6" w:space="0" w:color="CFCFCF"/>
          <w:bottom w:val="single" w:sz="6" w:space="0" w:color="CFCFCF"/>
          <w:insideH w:val="single" w:sz="6" w:space="0" w:color="CFCFCF"/>
          <w:right w:val="single" w:sz="6" w:space="0" w:color="CFCFCF"/>
          <w:insideV w:val="single" w:sz="6" w:space="0" w:color="CFCFCF"/>
        </w:tblBorders>
        <w:tblCellMar>
          <w:top w:w="28" w:type="dxa"/>
          <w:left w:w="142" w:type="dxa"/>
          <w:bottom w:w="28" w:type="dxa"/>
          <w:right w:w="28" w:type="dxa"/>
        </w:tblCellMar>
      </w:tblPr>
      <w:tblGrid>
        <w:gridCol w:w="3000"/>
        <w:gridCol w:w="1825"/>
        <w:gridCol w:w="1700"/>
        <w:gridCol w:w="1925"/>
      </w:tblGrid>
      <w:tr>
        <w:trPr>
          <w:cantSplit w:val="false"/>
        </w:trPr>
        <w:tc>
          <w:tcPr>
            <w:tcW w:w="3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Тираж/вид</w:t>
            </w: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от 50 шт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от 300 шт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от 1000 шт</w:t>
            </w:r>
          </w:p>
        </w:tc>
      </w:tr>
      <w:tr>
        <w:trPr>
          <w:cantSplit w:val="false"/>
        </w:trPr>
        <w:tc>
          <w:tcPr>
            <w:tcW w:w="3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флажок А5 (200х150мм)</w:t>
            </w: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4.25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</w:tr>
      <w:tr>
        <w:trPr>
          <w:cantSplit w:val="false"/>
        </w:trPr>
        <w:tc>
          <w:tcPr>
            <w:tcW w:w="3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142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флажок DL (200х100мм)</w:t>
            </w:r>
          </w:p>
        </w:tc>
        <w:tc>
          <w:tcPr>
            <w:tcW w:w="1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3.7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ind w:left="0" w:right="0" w:hanging="0"/>
              <w:rPr>
                <w:color w:val="auto"/>
              </w:rPr>
            </w:pPr>
            <w:r>
              <w:rPr>
                <w:color w:val="auto"/>
              </w:rPr>
              <w:t>2.57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insideH w:val="single" w:sz="6" w:space="0" w:color="CFCFCF"/>
              <w:right w:val="single" w:sz="6" w:space="0" w:color="CFCFCF"/>
              <w:insideV w:val="single" w:sz="6" w:space="0" w:color="CFCFCF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2.25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00" w:before="0" w:after="225"/>
        <w:ind w:left="0" w:right="0" w:hanging="0"/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</w:pPr>
      <w:r>
        <w:rPr>
          <w:rFonts w:ascii="Segoe UI Regular" w:hAnsi="Segoe UI Regular"/>
          <w:b w:val="false"/>
          <w:i w:val="false"/>
          <w:caps w:val="false"/>
          <w:smallCaps w:val="false"/>
          <w:color w:val="auto"/>
          <w:spacing w:val="0"/>
          <w:sz w:val="18"/>
        </w:rPr>
        <w:t>*Бумажные флажки печатаются на матовой мелованной бумаге плотностью 150 г/м2 белизна 98%, печать полноцветная с двух сторон флажка, палочка пластиковая белая длиной 35 см.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Bold">
    <w:charset w:val="01"/>
    <w:family w:val="auto"/>
    <w:pitch w:val="default"/>
  </w:font>
  <w:font w:name="Segoe UI Regular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2017-02-17T16:14:44Z</dcterms:created>
  <dc:creator>cis-fmanager </dc:creator>
  <dc:language>en-US</dc:language>
  <cp:revision>0</cp:revision>
</cp:coreProperties>
</file>